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0C" w:rsidRDefault="004C70EB">
      <w:pPr>
        <w:rPr>
          <w:rStyle w:val="a3"/>
          <w:rFonts w:ascii="Tahoma" w:hAnsi="Tahoma" w:cs="Tahoma"/>
          <w:color w:val="C00000"/>
          <w:sz w:val="28"/>
          <w:szCs w:val="28"/>
          <w:shd w:val="clear" w:color="auto" w:fill="FFFFFF"/>
        </w:rPr>
      </w:pPr>
      <w:r w:rsidRPr="004C70EB">
        <w:rPr>
          <w:rStyle w:val="a3"/>
          <w:rFonts w:ascii="Tahoma" w:hAnsi="Tahoma" w:cs="Tahoma"/>
          <w:color w:val="C00000"/>
          <w:sz w:val="28"/>
          <w:szCs w:val="28"/>
          <w:shd w:val="clear" w:color="auto" w:fill="FFFFFF"/>
        </w:rPr>
        <w:t>Официальный сайт</w:t>
      </w:r>
      <w:r>
        <w:rPr>
          <w:rFonts w:ascii="Tahoma" w:hAnsi="Tahoma" w:cs="Tahoma"/>
          <w:b/>
          <w:bCs/>
          <w:color w:val="C00000"/>
          <w:sz w:val="28"/>
          <w:szCs w:val="28"/>
          <w:shd w:val="clear" w:color="auto" w:fill="FFFFFF"/>
        </w:rPr>
        <w:t xml:space="preserve">   </w:t>
      </w:r>
      <w:r w:rsidRPr="004C70EB">
        <w:rPr>
          <w:rStyle w:val="a3"/>
          <w:rFonts w:ascii="Tahoma" w:hAnsi="Tahoma" w:cs="Tahoma"/>
          <w:color w:val="C00000"/>
          <w:sz w:val="28"/>
          <w:szCs w:val="28"/>
          <w:shd w:val="clear" w:color="auto" w:fill="FFFFFF"/>
        </w:rPr>
        <w:t>Стоматологической</w:t>
      </w:r>
      <w:r>
        <w:rPr>
          <w:rFonts w:ascii="Tahoma" w:hAnsi="Tahoma" w:cs="Tahoma"/>
          <w:b/>
          <w:bCs/>
          <w:color w:val="C00000"/>
          <w:sz w:val="28"/>
          <w:szCs w:val="28"/>
          <w:shd w:val="clear" w:color="auto" w:fill="FFFFFF"/>
        </w:rPr>
        <w:t xml:space="preserve">  </w:t>
      </w:r>
      <w:r w:rsidRPr="004C70EB">
        <w:rPr>
          <w:rStyle w:val="a3"/>
          <w:rFonts w:ascii="Tahoma" w:hAnsi="Tahoma" w:cs="Tahoma"/>
          <w:color w:val="C00000"/>
          <w:sz w:val="28"/>
          <w:szCs w:val="28"/>
          <w:shd w:val="clear" w:color="auto" w:fill="FFFFFF"/>
        </w:rPr>
        <w:t>Ассоциации России</w:t>
      </w:r>
    </w:p>
    <w:p w:rsidR="004C70EB" w:rsidRDefault="004C70EB">
      <w:pPr>
        <w:rPr>
          <w:rStyle w:val="a3"/>
          <w:rFonts w:ascii="Tahoma" w:hAnsi="Tahoma" w:cs="Tahoma"/>
          <w:color w:val="C00000"/>
          <w:sz w:val="28"/>
          <w:szCs w:val="28"/>
          <w:shd w:val="clear" w:color="auto" w:fill="FFFFFF"/>
        </w:rPr>
      </w:pPr>
    </w:p>
    <w:p w:rsidR="004C70EB" w:rsidRPr="004C70EB" w:rsidRDefault="004C70EB" w:rsidP="004C70EB">
      <w:pPr>
        <w:shd w:val="clear" w:color="auto" w:fill="B00000"/>
        <w:spacing w:after="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2"/>
          <w:szCs w:val="32"/>
          <w:lang w:eastAsia="ru-RU"/>
        </w:rPr>
      </w:pPr>
      <w:r w:rsidRPr="004C70EB">
        <w:rPr>
          <w:rFonts w:ascii="Arial" w:eastAsia="Times New Roman" w:hAnsi="Arial" w:cs="Arial"/>
          <w:b/>
          <w:bCs/>
          <w:color w:val="FFFFFF"/>
          <w:kern w:val="36"/>
          <w:sz w:val="32"/>
          <w:szCs w:val="32"/>
          <w:lang w:eastAsia="ru-RU"/>
        </w:rPr>
        <w:t>Клинические рекомендации (Протоколы лечения)</w:t>
      </w:r>
    </w:p>
    <w:p w:rsidR="004C70EB" w:rsidRDefault="004C70EB" w:rsidP="004C70EB">
      <w:pPr>
        <w:pStyle w:val="2"/>
        <w:spacing w:before="0" w:after="480"/>
        <w:jc w:val="center"/>
        <w:rPr>
          <w:rFonts w:ascii="Arial" w:hAnsi="Arial" w:cs="Arial"/>
          <w:color w:val="A00000"/>
          <w:sz w:val="27"/>
          <w:szCs w:val="27"/>
        </w:rPr>
      </w:pPr>
      <w:r>
        <w:rPr>
          <w:rFonts w:ascii="Arial" w:hAnsi="Arial" w:cs="Arial"/>
          <w:color w:val="A00000"/>
          <w:sz w:val="27"/>
          <w:szCs w:val="27"/>
        </w:rPr>
        <w:t>Клинические рекомендации, одобренные научно-практическим советом МЗ РФ и размещенные в рубрикаторе клинических рекомендаций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 </w:t>
      </w:r>
      <w:hyperlink r:id="rId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«Врожденные и приобретенные аномалии и деформации зубочелюстной системы и лицевого черепа»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6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 </w:t>
      </w:r>
      <w:hyperlink r:id="rId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«Лечение острой травмы зубов у пациентов детского возраста»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8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 </w:t>
      </w:r>
      <w:hyperlink r:id="rId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«Кисты челюстно-лицевой области и шеи»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10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 </w:t>
      </w:r>
      <w:hyperlink r:id="rId1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«Комбинированные врожденные и приобретенные дефекты и деформации челюстно-лицевой локализации»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12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 </w:t>
      </w:r>
      <w:hyperlink r:id="rId1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«Кариес зубов у детей»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14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 </w:t>
      </w:r>
      <w:hyperlink r:id="rId1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«Кариес зубов»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16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 </w:t>
      </w:r>
      <w:hyperlink r:id="rId1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«Синдром прорезывания временных зубов» </w:t>
        </w:r>
      </w:hyperlink>
      <w:r>
        <w:rPr>
          <w:rFonts w:ascii="Arial" w:hAnsi="Arial" w:cs="Arial"/>
          <w:color w:val="000000"/>
          <w:sz w:val="21"/>
          <w:szCs w:val="21"/>
        </w:rPr>
        <w:t>(</w:t>
      </w:r>
      <w:hyperlink r:id="rId18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в рубрикаторе МЗ &gt;&gt;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:rsidR="004C70EB" w:rsidRDefault="004C70EB" w:rsidP="004C70EB">
      <w:pPr>
        <w:pStyle w:val="2"/>
        <w:spacing w:before="0" w:after="480"/>
        <w:jc w:val="center"/>
        <w:rPr>
          <w:rFonts w:ascii="Arial" w:hAnsi="Arial" w:cs="Arial"/>
          <w:color w:val="A00000"/>
          <w:sz w:val="27"/>
          <w:szCs w:val="27"/>
        </w:rPr>
      </w:pPr>
      <w:r>
        <w:rPr>
          <w:rFonts w:ascii="Arial" w:hAnsi="Arial" w:cs="Arial"/>
          <w:color w:val="A00000"/>
          <w:sz w:val="27"/>
          <w:szCs w:val="27"/>
        </w:rPr>
        <w:t>Клинические рекомендации, рассмотренные Советом АОО "Стоматологической Ассоциацией России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 </w:t>
      </w:r>
      <w:hyperlink r:id="rId1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«Изменение цвета тканей зубов после прорезывания» (K03.7)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9) </w:t>
      </w:r>
      <w:hyperlink r:id="rId2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Сошлифовывание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зубов (клиновидный дефект,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абфракция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(K03.1)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10) </w:t>
      </w:r>
      <w:hyperlink r:id="rId2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«Чувствительный дентин (гиперестезия)» (K03.8)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11) </w:t>
      </w:r>
      <w:hyperlink r:id="rId2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«Периодонтит зубов у взрослых пациентов» (К04.4-04.9)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12) </w:t>
      </w:r>
      <w:hyperlink r:id="rId2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«Пульпит у взрослых пациентов» (К04.0)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13) </w:t>
      </w:r>
      <w:hyperlink r:id="rId2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«Красный плоский лишай: проявления в полости рта» (L43; L43.1 / L43.1X; L43.2 / L43.2X; L43.8 / L43.80, L43.81, L43.82, L43.83, L43.88, L43.89)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14) </w:t>
      </w:r>
      <w:hyperlink r:id="rId2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Некротический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язвенный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гингивостоматит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Венсана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(А69.1)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15) </w:t>
      </w:r>
      <w:hyperlink r:id="rId2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«Простой герпес» (B00.1; B00.11; B00.2)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16) </w:t>
      </w:r>
      <w:hyperlink r:id="rId2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«Лейкоплакия» (K13.2)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17) </w:t>
      </w:r>
      <w:hyperlink r:id="rId2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Многоформная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эритема: проявления в полости рта» (L51.0; L51.1; L51.2; L51.8; L51.9)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18) </w:t>
      </w:r>
      <w:hyperlink r:id="rId2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«Стоматит и родственные поражения» (К12; K12.0; K12.1; K12.3)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19) </w:t>
      </w:r>
      <w:hyperlink r:id="rId3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Бруксизм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(F45.82)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20) </w:t>
      </w:r>
      <w:hyperlink r:id="rId3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«Синдром болевой дисфункции височно-нижнечелюстного сустава (синдром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Костена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(К07.60)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21) </w:t>
      </w:r>
      <w:hyperlink r:id="rId3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«Рецидивирующий вывих и подвывих височно-нижнечелюстного сустава» (К07.62)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22) </w:t>
      </w:r>
      <w:hyperlink r:id="rId3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«Артроз височно-нижнечелюстного сустава» (M19.0)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23) </w:t>
      </w:r>
      <w:hyperlink r:id="rId3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«Гиперпластический гингивит» (K05.11)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года.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24) </w:t>
      </w:r>
      <w:hyperlink r:id="rId3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«Травматические поражения десны» (K06.2)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25) </w:t>
      </w:r>
      <w:hyperlink r:id="rId3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«Простой маргинальный гингивит» (K05.10)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26) </w:t>
      </w:r>
      <w:hyperlink r:id="rId3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«Острый гингивит» (K05.0)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27) </w:t>
      </w:r>
      <w:hyperlink r:id="rId3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«Гипертрофия десны» (K06.1)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28) </w:t>
      </w:r>
      <w:hyperlink r:id="rId3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Острый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пародонтит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(К05.20; К05.21)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29) </w:t>
      </w:r>
      <w:hyperlink r:id="rId4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«Рецессии десны» (К06.0)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30) </w:t>
      </w:r>
      <w:hyperlink r:id="rId4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Хронический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пародонтит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(К05.3)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31) </w:t>
      </w:r>
      <w:hyperlink r:id="rId4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Альвеолит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(К10.3)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32) </w:t>
      </w:r>
      <w:hyperlink r:id="rId4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«Корневые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радикулярные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кисты челюстей и остаточные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резидуальные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кисты челюстей» (K04.80; К04.81)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lastRenderedPageBreak/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33) </w:t>
      </w:r>
      <w:hyperlink r:id="rId4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Одонтогенный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остеомиелит челюсти» (К10.2)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34) </w:t>
      </w:r>
      <w:hyperlink r:id="rId4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«Острый лимфаденит лица, головы, шеи» (L04.0)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35) </w:t>
      </w:r>
      <w:hyperlink r:id="rId4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Перикоронит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(К05.22; К05.32)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36) </w:t>
      </w:r>
      <w:hyperlink r:id="rId4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«Периостит» (К10.22; К10.23)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37) </w:t>
      </w:r>
      <w:hyperlink r:id="rId4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Ретенированные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и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импактные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зубы» (К01.0; К01.1)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38) </w:t>
      </w:r>
      <w:hyperlink r:id="rId4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«Хронический лимфаденит лица, головы, шеи» (I88.1)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39) </w:t>
      </w:r>
      <w:hyperlink r:id="rId5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«Абсцесс кожи, фурункул и карбункул» (L21.0)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года.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40) </w:t>
      </w:r>
      <w:hyperlink r:id="rId5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«Кисты слюнных желез» (К 11.6)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41) </w:t>
      </w:r>
      <w:hyperlink r:id="rId5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«Липома челюстно-лицевой области» (D10; D10.0; D10.1; D10.2; D10.3; D11; D11.0; D11.7; D11.9; D17.0; D17.9; D23; D23.0; D23.1; D23.2; D23.3; D23.4; D23.9; D36; D36.0; D36.7; D36.9)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  <w:proofErr w:type="gramEnd"/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42) </w:t>
      </w:r>
      <w:hyperlink r:id="rId5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Одонтогенный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верхнечелюстной синусит» (J32.0; J01.0)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43) </w:t>
      </w:r>
      <w:hyperlink r:id="rId5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«Перелом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мыщелкового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отростка» (S21.62)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44) </w:t>
      </w:r>
      <w:hyperlink r:id="rId5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«Свищ слюнной железы» (K11.4)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45) </w:t>
      </w:r>
      <w:hyperlink r:id="rId5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Сиаладенит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(К11.2)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46) </w:t>
      </w:r>
      <w:hyperlink r:id="rId5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Сиаладеноз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Сиалоз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(K11.8)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года.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47) </w:t>
      </w:r>
      <w:hyperlink r:id="rId5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Сиалолитиаз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Слюннокаменная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болезнь)» (К11.5)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48) </w:t>
      </w:r>
      <w:hyperlink r:id="rId5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«Травма зубов (взрослые)» (S03.2; S21.5)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49) </w:t>
      </w:r>
      <w:hyperlink r:id="rId6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«Эпулис» (K06.8)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50) </w:t>
      </w:r>
      <w:hyperlink r:id="rId6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«Повышенное стирание твердых тканей зубов» (К03.0)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51) </w:t>
      </w:r>
      <w:hyperlink r:id="rId6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«Потеря зубов вследствие несчастного случая, удаления или локализованного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пародонтита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(Полное отсутствие зубов, полная вторичная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адентия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(К08.1)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52) </w:t>
      </w:r>
      <w:hyperlink r:id="rId6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«Потеря зубов вследствие несчастного случая, удаления или локализованного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пародонтита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(Частичное отсутствие зубов, частичная вторичная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адентия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(К08.1)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53) </w:t>
      </w:r>
      <w:hyperlink r:id="rId6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«Гипоплазия зубов» (К00.4)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54) </w:t>
      </w:r>
      <w:hyperlink r:id="rId6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«Лечение наследственных нарушений структуры зуба у пациентов детского возраста» (К00.5; К00.50; К00.51; К00.52)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55) </w:t>
      </w:r>
      <w:hyperlink r:id="rId6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«Лечение хронического гингивита у пациентов детского возраста» (K05.1)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56) </w:t>
      </w:r>
      <w:hyperlink r:id="rId6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«Острый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герпетический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стоматит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герпетический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гингивостоматит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(В00.2, К12)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57) </w:t>
      </w:r>
      <w:hyperlink r:id="rId6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«Периодонтит зубов у детей» (К04.4-04.9)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58) </w:t>
      </w:r>
      <w:hyperlink r:id="rId6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«Пульпит у детей» (K04.0)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59) </w:t>
      </w:r>
      <w:hyperlink r:id="rId7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«Эндемическая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флюорозная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крапчатость эмали (флюороз зубов)» (К00.30)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60) </w:t>
      </w:r>
      <w:hyperlink r:id="rId7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«Другие </w:t>
        </w:r>
        <w:proofErr w:type="spellStart"/>
        <w:proofErr w:type="gram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челюстно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- лицевые</w:t>
        </w:r>
        <w:proofErr w:type="gram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аномалии (низкое прикрепление уздечки верхней губы)» (К07.8)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61) </w:t>
      </w:r>
      <w:hyperlink r:id="rId7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Анкилоглоссия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» (Q38.1)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62) </w:t>
      </w:r>
      <w:hyperlink r:id="rId7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«Другие кисты челюстей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аневризмальная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киста, единая костная киста)» (К09.2; К09.20; К09.21)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63) </w:t>
      </w:r>
      <w:hyperlink r:id="rId7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«Кисты, образовавшиеся в процессе формирования зубов (фолликулярная киста,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одонтогенная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киста, образовавшаяся в процессе формирования зубов)» (К09.00; К09.03; К09.09)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64) </w:t>
      </w:r>
      <w:hyperlink r:id="rId7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«Ростовые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неодонтогенные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кисты полости рта» (К09.10; К09.11; К09.12)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65) </w:t>
      </w:r>
      <w:hyperlink r:id="rId7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«Младенческая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гемангиома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слизистой оболочки полости рта» (D18.0)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66) </w:t>
      </w:r>
      <w:hyperlink r:id="rId7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«Периостит у пациентов детского возраста» (К10.2)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67) </w:t>
      </w:r>
      <w:hyperlink r:id="rId7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«Рецессия десны (мелкое преддверие полости рта, высокое прикрепление уздечки нижней губы) у пациентов детского возраста» (К06.0)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68) </w:t>
      </w:r>
      <w:hyperlink r:id="rId7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«Сиалоаденит у пациентов детского возраста» (К11.2)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69) </w:t>
      </w:r>
      <w:hyperlink r:id="rId8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«Глубокая резцовая окклюзия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дизокклюзия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)» (К07.1; К07.2)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70) </w:t>
      </w:r>
      <w:hyperlink r:id="rId8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Ретенированные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зубы» (К01.0)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71) </w:t>
      </w:r>
      <w:hyperlink r:id="rId82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«Челюстно-лицевые аномалии (включая аномалии прикуса). Аномалии соотношений зубных дуг.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Мезиальная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окклюзия (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Мезиальный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прикус)» (К07.2)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72) </w:t>
      </w:r>
      <w:hyperlink r:id="rId83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«Челюстно-лицевые аномалии (включая аномалии прикуса). Аномалии соотношений зубных дуг. Вертикальные аномалии окклюзии (взрослые)» (К07; К07.2; К07.22; K07.23; К07.24)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73) </w:t>
      </w:r>
      <w:hyperlink r:id="rId84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«Челюстно-лицевые аномалии (включая аномалии прикуса). Аномалии соотношений зубных дуг. Вертикальные аномалии окклюзии (дети)» (К07; К07.2; К07.22; K07.23; К07.24)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74) </w:t>
      </w:r>
      <w:hyperlink r:id="rId85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«Потеря зубов вследствие несчастного случая, удаления или локализованного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пародонтита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. Частичное отсутствие зубов, частичная вторичная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адентия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(дети)» (К08.1)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75) </w:t>
      </w:r>
      <w:hyperlink r:id="rId86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«Челюстно-лицевые аномалии (включая аномалии прикуса) (взрослые)» (К07.30; К07.31; К07.32; К07.34)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76) </w:t>
      </w:r>
      <w:hyperlink r:id="rId87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«Челюстно-лицевые аномалии (включая аномалии прикуса) (дети)» (К07.30; К07.31; К07.32; К07.34)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77) </w:t>
      </w:r>
      <w:hyperlink r:id="rId88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«Челюстно-лицевые аномалии (включая аномалии прикуса). Аномалии соотношений зубных дуг в сагиттальном направлении. Дистальная окклюзия (прикус) (взрослые)» (К07.20)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78) </w:t>
      </w:r>
      <w:hyperlink r:id="rId89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«Челюстно-лицевые аномалии (включая аномалии прикуса). Аномалии соотношений зубных дуг в сагиттальном направлении. Дистальная окклюзия (прикус) (дети)» (К07.20)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79) </w:t>
      </w:r>
      <w:hyperlink r:id="rId90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«Челюстно-лицевые аномалии (включая аномалии прикуса). Аномалии соотношений зубных дуг в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трансверсальном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направлении (перекрестная окклюзия,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трансверсальная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резцовая окклюзия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дизокклюзия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(взрослые)» (К07.25; К07.26; К07.27; К07.28)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80) </w:t>
      </w:r>
      <w:hyperlink r:id="rId91" w:tgtFrame="_blank" w:history="1"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«Челюстно-лицевые аномалии (включая аномалии прикуса). Аномалии соотношений зубных дуг в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трансверсальном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направлении (перекрестная окклюзия,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трансверсальная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 xml:space="preserve"> резцовая окклюзия </w:t>
        </w:r>
        <w:proofErr w:type="spellStart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дизокклюзия</w:t>
        </w:r>
        <w:proofErr w:type="spellEnd"/>
        <w:r>
          <w:rPr>
            <w:rStyle w:val="a5"/>
            <w:rFonts w:ascii="Arial" w:hAnsi="Arial" w:cs="Arial"/>
            <w:b/>
            <w:bCs/>
            <w:color w:val="904030"/>
            <w:sz w:val="21"/>
            <w:szCs w:val="21"/>
          </w:rPr>
          <w:t>) (дети)» (К07.25; К07.26; К07.27; К07.28)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 Совета Ассоциации общественных объединений «Стоматологическая Ассоциация России» от 20 декабря 2024 года</w:t>
      </w:r>
    </w:p>
    <w:p w:rsidR="004C70EB" w:rsidRDefault="004C70EB" w:rsidP="004C70EB">
      <w:pPr>
        <w:pStyle w:val="a4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4C70EB" w:rsidRPr="004C70EB" w:rsidRDefault="004C70EB">
      <w:pPr>
        <w:rPr>
          <w:sz w:val="28"/>
          <w:szCs w:val="28"/>
        </w:rPr>
      </w:pPr>
    </w:p>
    <w:sectPr w:rsidR="004C70EB" w:rsidRPr="004C70EB" w:rsidSect="00526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0EB"/>
    <w:rsid w:val="000707C9"/>
    <w:rsid w:val="003229D9"/>
    <w:rsid w:val="004C70EB"/>
    <w:rsid w:val="0050452A"/>
    <w:rsid w:val="0052610C"/>
    <w:rsid w:val="00997667"/>
    <w:rsid w:val="009D01E7"/>
    <w:rsid w:val="00B035BD"/>
    <w:rsid w:val="00F241BF"/>
    <w:rsid w:val="00FD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10C"/>
  </w:style>
  <w:style w:type="paragraph" w:styleId="1">
    <w:name w:val="heading 1"/>
    <w:basedOn w:val="a"/>
    <w:link w:val="10"/>
    <w:uiPriority w:val="9"/>
    <w:qFormat/>
    <w:rsid w:val="004C70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0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70E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C70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70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C7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C70EB"/>
    <w:rPr>
      <w:color w:val="0000FF"/>
      <w:u w:val="single"/>
    </w:rPr>
  </w:style>
  <w:style w:type="character" w:styleId="a6">
    <w:name w:val="Emphasis"/>
    <w:basedOn w:val="a0"/>
    <w:uiPriority w:val="20"/>
    <w:qFormat/>
    <w:rsid w:val="004C70E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-stomatology.ru/director/protokols/clin_rec_jan2025/049.pdf" TargetMode="External"/><Relationship Id="rId18" Type="http://schemas.openxmlformats.org/officeDocument/2006/relationships/hyperlink" Target="https://cr.minzdrav.gov.ru/preview-cr/1022_1" TargetMode="External"/><Relationship Id="rId26" Type="http://schemas.openxmlformats.org/officeDocument/2006/relationships/hyperlink" Target="https://e-stomatology.ru/director/protokols/clin_rec_jan2025/010.docx" TargetMode="External"/><Relationship Id="rId39" Type="http://schemas.openxmlformats.org/officeDocument/2006/relationships/hyperlink" Target="https://e-stomatology.ru/director/protokols/clin_rec_jan2025/023.docx" TargetMode="External"/><Relationship Id="rId21" Type="http://schemas.openxmlformats.org/officeDocument/2006/relationships/hyperlink" Target="https://e-stomatology.ru/director/protokols/clin_rec_jan2025/005.docx" TargetMode="External"/><Relationship Id="rId34" Type="http://schemas.openxmlformats.org/officeDocument/2006/relationships/hyperlink" Target="https://e-stomatology.ru/director/protokols/clin_rec_jan2025/018.docx" TargetMode="External"/><Relationship Id="rId42" Type="http://schemas.openxmlformats.org/officeDocument/2006/relationships/hyperlink" Target="https://e-stomatology.ru/director/protokols/clin_rec_jan2025/026.docx" TargetMode="External"/><Relationship Id="rId47" Type="http://schemas.openxmlformats.org/officeDocument/2006/relationships/hyperlink" Target="https://e-stomatology.ru/director/protokols/clin_rec_jan2025/031.docx" TargetMode="External"/><Relationship Id="rId50" Type="http://schemas.openxmlformats.org/officeDocument/2006/relationships/hyperlink" Target="https://e-stomatology.ru/director/protokols/clin_rec_jan2025/034.docx" TargetMode="External"/><Relationship Id="rId55" Type="http://schemas.openxmlformats.org/officeDocument/2006/relationships/hyperlink" Target="https://e-stomatology.ru/director/protokols/clin_rec_jan2025/039.docx" TargetMode="External"/><Relationship Id="rId63" Type="http://schemas.openxmlformats.org/officeDocument/2006/relationships/hyperlink" Target="https://e-stomatology.ru/director/protokols/clin_rec_jan2025/047.docx" TargetMode="External"/><Relationship Id="rId68" Type="http://schemas.openxmlformats.org/officeDocument/2006/relationships/hyperlink" Target="https://e-stomatology.ru/director/protokols/clin_rec_jan2025/054.docx" TargetMode="External"/><Relationship Id="rId76" Type="http://schemas.openxmlformats.org/officeDocument/2006/relationships/hyperlink" Target="https://e-stomatology.ru/director/protokols/clin_rec_jan2025/063.docx" TargetMode="External"/><Relationship Id="rId84" Type="http://schemas.openxmlformats.org/officeDocument/2006/relationships/hyperlink" Target="https://e-stomatology.ru/director/protokols/clin_rec_jan2025/071.docx" TargetMode="External"/><Relationship Id="rId89" Type="http://schemas.openxmlformats.org/officeDocument/2006/relationships/hyperlink" Target="https://e-stomatology.ru/director/protokols/clin_rec_jan2025/076.docx" TargetMode="External"/><Relationship Id="rId7" Type="http://schemas.openxmlformats.org/officeDocument/2006/relationships/hyperlink" Target="https://e-stomatology.ru/director/protokols/clin_rec_jan2025/051.pdf" TargetMode="External"/><Relationship Id="rId71" Type="http://schemas.openxmlformats.org/officeDocument/2006/relationships/hyperlink" Target="https://e-stomatology.ru/director/protokols/clin_rec_jan2025/058.docx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r.minzdrav.gov.ru/preview-cr/1021_1" TargetMode="External"/><Relationship Id="rId29" Type="http://schemas.openxmlformats.org/officeDocument/2006/relationships/hyperlink" Target="https://e-stomatology.ru/director/protokols/clin_rec_jan2025/013.docx" TargetMode="External"/><Relationship Id="rId11" Type="http://schemas.openxmlformats.org/officeDocument/2006/relationships/hyperlink" Target="https://e-stomatology.ru/director/protokols/clin_rec_jan2025/080.pdf" TargetMode="External"/><Relationship Id="rId24" Type="http://schemas.openxmlformats.org/officeDocument/2006/relationships/hyperlink" Target="https://e-stomatology.ru/director/protokols/clin_rec_jan2025/008.docx" TargetMode="External"/><Relationship Id="rId32" Type="http://schemas.openxmlformats.org/officeDocument/2006/relationships/hyperlink" Target="https://e-stomatology.ru/director/protokols/clin_rec_jan2025/016.docx" TargetMode="External"/><Relationship Id="rId37" Type="http://schemas.openxmlformats.org/officeDocument/2006/relationships/hyperlink" Target="https://e-stomatology.ru/director/protokols/clin_rec_jan2025/021.docx" TargetMode="External"/><Relationship Id="rId40" Type="http://schemas.openxmlformats.org/officeDocument/2006/relationships/hyperlink" Target="https://e-stomatology.ru/director/protokols/clin_rec_jan2025/024.docx" TargetMode="External"/><Relationship Id="rId45" Type="http://schemas.openxmlformats.org/officeDocument/2006/relationships/hyperlink" Target="https://e-stomatology.ru/director/protokols/clin_rec_jan2025/029.docx" TargetMode="External"/><Relationship Id="rId53" Type="http://schemas.openxmlformats.org/officeDocument/2006/relationships/hyperlink" Target="https://e-stomatology.ru/director/protokols/clin_rec_jan2025/037.docx" TargetMode="External"/><Relationship Id="rId58" Type="http://schemas.openxmlformats.org/officeDocument/2006/relationships/hyperlink" Target="https://e-stomatology.ru/director/protokols/clin_rec_jan2025/042.docx" TargetMode="External"/><Relationship Id="rId66" Type="http://schemas.openxmlformats.org/officeDocument/2006/relationships/hyperlink" Target="https://e-stomatology.ru/director/protokols/clin_rec_jan2025/052.docx" TargetMode="External"/><Relationship Id="rId74" Type="http://schemas.openxmlformats.org/officeDocument/2006/relationships/hyperlink" Target="https://e-stomatology.ru/director/protokols/clin_rec_jan2025/061.docx" TargetMode="External"/><Relationship Id="rId79" Type="http://schemas.openxmlformats.org/officeDocument/2006/relationships/hyperlink" Target="https://e-stomatology.ru/director/protokols/clin_rec_jan2025/066.docx" TargetMode="External"/><Relationship Id="rId87" Type="http://schemas.openxmlformats.org/officeDocument/2006/relationships/hyperlink" Target="https://e-stomatology.ru/director/protokols/clin_rec_jan2025/074.docx" TargetMode="External"/><Relationship Id="rId5" Type="http://schemas.openxmlformats.org/officeDocument/2006/relationships/hyperlink" Target="https://e-stomatology.ru/director/protokols/clin_rec_jan2025/001.pdf" TargetMode="External"/><Relationship Id="rId61" Type="http://schemas.openxmlformats.org/officeDocument/2006/relationships/hyperlink" Target="https://e-stomatology.ru/director/protokols/clin_rec_jan2025/045.docx" TargetMode="External"/><Relationship Id="rId82" Type="http://schemas.openxmlformats.org/officeDocument/2006/relationships/hyperlink" Target="https://e-stomatology.ru/director/protokols/clin_rec_jan2025/069.docx" TargetMode="External"/><Relationship Id="rId90" Type="http://schemas.openxmlformats.org/officeDocument/2006/relationships/hyperlink" Target="https://e-stomatology.ru/director/protokols/clin_rec_jan2025/077.docx" TargetMode="External"/><Relationship Id="rId19" Type="http://schemas.openxmlformats.org/officeDocument/2006/relationships/hyperlink" Target="https://e-stomatology.ru/director/protokols/clin_rec_jan2025/002.docx" TargetMode="External"/><Relationship Id="rId14" Type="http://schemas.openxmlformats.org/officeDocument/2006/relationships/hyperlink" Target="https://cr.minzdrav.gov.ru/preview-cr/1015_1" TargetMode="External"/><Relationship Id="rId22" Type="http://schemas.openxmlformats.org/officeDocument/2006/relationships/hyperlink" Target="https://e-stomatology.ru/director/protokols/clin_rec_jan2025/006.docx" TargetMode="External"/><Relationship Id="rId27" Type="http://schemas.openxmlformats.org/officeDocument/2006/relationships/hyperlink" Target="https://e-stomatology.ru/director/protokols/clin_rec_jan2025/011.docx" TargetMode="External"/><Relationship Id="rId30" Type="http://schemas.openxmlformats.org/officeDocument/2006/relationships/hyperlink" Target="https://e-stomatology.ru/director/protokols/clin_rec_jan2025/014.docx" TargetMode="External"/><Relationship Id="rId35" Type="http://schemas.openxmlformats.org/officeDocument/2006/relationships/hyperlink" Target="https://e-stomatology.ru/director/protokols/clin_rec_jan2025/019.docx" TargetMode="External"/><Relationship Id="rId43" Type="http://schemas.openxmlformats.org/officeDocument/2006/relationships/hyperlink" Target="https://e-stomatology.ru/director/protokols/clin_rec_jan2025/027.docx" TargetMode="External"/><Relationship Id="rId48" Type="http://schemas.openxmlformats.org/officeDocument/2006/relationships/hyperlink" Target="https://e-stomatology.ru/director/protokols/clin_rec_jan2025/032.docx" TargetMode="External"/><Relationship Id="rId56" Type="http://schemas.openxmlformats.org/officeDocument/2006/relationships/hyperlink" Target="https://e-stomatology.ru/director/protokols/clin_rec_jan2025/040.docx" TargetMode="External"/><Relationship Id="rId64" Type="http://schemas.openxmlformats.org/officeDocument/2006/relationships/hyperlink" Target="https://e-stomatology.ru/director/protokols/clin_rec_jan2025/048.docx" TargetMode="External"/><Relationship Id="rId69" Type="http://schemas.openxmlformats.org/officeDocument/2006/relationships/hyperlink" Target="https://e-stomatology.ru/director/protokols/clin_rec_jan2025/055_2.docx" TargetMode="External"/><Relationship Id="rId77" Type="http://schemas.openxmlformats.org/officeDocument/2006/relationships/hyperlink" Target="https://e-stomatology.ru/director/protokols/clin_rec_jan2025/064.docx" TargetMode="External"/><Relationship Id="rId8" Type="http://schemas.openxmlformats.org/officeDocument/2006/relationships/hyperlink" Target="https://cr.minzdrav.gov.ru/preview-cr/901_1" TargetMode="External"/><Relationship Id="rId51" Type="http://schemas.openxmlformats.org/officeDocument/2006/relationships/hyperlink" Target="https://e-stomatology.ru/director/protokols/clin_rec_jan2025/035.docx" TargetMode="External"/><Relationship Id="rId72" Type="http://schemas.openxmlformats.org/officeDocument/2006/relationships/hyperlink" Target="https://e-stomatology.ru/director/protokols/clin_rec_jan2025/059.docx" TargetMode="External"/><Relationship Id="rId80" Type="http://schemas.openxmlformats.org/officeDocument/2006/relationships/hyperlink" Target="https://e-stomatology.ru/director/protokols/clin_rec_jan2025/067.docx" TargetMode="External"/><Relationship Id="rId85" Type="http://schemas.openxmlformats.org/officeDocument/2006/relationships/hyperlink" Target="https://e-stomatology.ru/director/protokols/clin_rec_jan2025/072.docx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cr.minzdrav.gov.ru/preview-cr/1001_1" TargetMode="External"/><Relationship Id="rId17" Type="http://schemas.openxmlformats.org/officeDocument/2006/relationships/hyperlink" Target="https://e-stomatology.ru/director/protokols/clin_rec_jan2025/056.pdf" TargetMode="External"/><Relationship Id="rId25" Type="http://schemas.openxmlformats.org/officeDocument/2006/relationships/hyperlink" Target="https://e-stomatology.ru/director/protokols/clin_rec_jan2025/009.docx" TargetMode="External"/><Relationship Id="rId33" Type="http://schemas.openxmlformats.org/officeDocument/2006/relationships/hyperlink" Target="https://e-stomatology.ru/director/protokols/clin_rec_jan2025/017.docx" TargetMode="External"/><Relationship Id="rId38" Type="http://schemas.openxmlformats.org/officeDocument/2006/relationships/hyperlink" Target="https://e-stomatology.ru/director/protokols/clin_rec_jan2025/022.docx" TargetMode="External"/><Relationship Id="rId46" Type="http://schemas.openxmlformats.org/officeDocument/2006/relationships/hyperlink" Target="https://e-stomatology.ru/director/protokols/clin_rec_jan2025/030.docx" TargetMode="External"/><Relationship Id="rId59" Type="http://schemas.openxmlformats.org/officeDocument/2006/relationships/hyperlink" Target="https://e-stomatology.ru/director/protokols/clin_rec_jan2025/043.docx" TargetMode="External"/><Relationship Id="rId67" Type="http://schemas.openxmlformats.org/officeDocument/2006/relationships/hyperlink" Target="https://e-stomatology.ru/director/protokols/clin_rec_jan2025/053.docx" TargetMode="External"/><Relationship Id="rId20" Type="http://schemas.openxmlformats.org/officeDocument/2006/relationships/hyperlink" Target="https://e-stomatology.ru/director/protokols/clin_rec_jan2025/004.docx" TargetMode="External"/><Relationship Id="rId41" Type="http://schemas.openxmlformats.org/officeDocument/2006/relationships/hyperlink" Target="https://e-stomatology.ru/director/protokols/clin_rec_jan2025/025.docx" TargetMode="External"/><Relationship Id="rId54" Type="http://schemas.openxmlformats.org/officeDocument/2006/relationships/hyperlink" Target="https://e-stomatology.ru/director/protokols/clin_rec_jan2025/038.docx" TargetMode="External"/><Relationship Id="rId62" Type="http://schemas.openxmlformats.org/officeDocument/2006/relationships/hyperlink" Target="https://e-stomatology.ru/director/protokols/clin_rec_jan2025/046.docx" TargetMode="External"/><Relationship Id="rId70" Type="http://schemas.openxmlformats.org/officeDocument/2006/relationships/hyperlink" Target="https://e-stomatology.ru/director/protokols/clin_rec_jan2025/057.docx" TargetMode="External"/><Relationship Id="rId75" Type="http://schemas.openxmlformats.org/officeDocument/2006/relationships/hyperlink" Target="https://e-stomatology.ru/director/protokols/clin_rec_jan2025/062.docx" TargetMode="External"/><Relationship Id="rId83" Type="http://schemas.openxmlformats.org/officeDocument/2006/relationships/hyperlink" Target="https://e-stomatology.ru/director/protokols/clin_rec_jan2025/070.docx" TargetMode="External"/><Relationship Id="rId88" Type="http://schemas.openxmlformats.org/officeDocument/2006/relationships/hyperlink" Target="https://e-stomatology.ru/director/protokols/clin_rec_jan2025/075.docx" TargetMode="External"/><Relationship Id="rId91" Type="http://schemas.openxmlformats.org/officeDocument/2006/relationships/hyperlink" Target="https://e-stomatology.ru/director/protokols/clin_rec_jan2025/078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r.minzdrav.gov.ru/preview-cr/779_1" TargetMode="External"/><Relationship Id="rId15" Type="http://schemas.openxmlformats.org/officeDocument/2006/relationships/hyperlink" Target="https://e-stomatology.ru/director/protokols/clin_rec_jan2025/003.pdf" TargetMode="External"/><Relationship Id="rId23" Type="http://schemas.openxmlformats.org/officeDocument/2006/relationships/hyperlink" Target="https://e-stomatology.ru/director/protokols/clin_rec_jan2025/007.docx" TargetMode="External"/><Relationship Id="rId28" Type="http://schemas.openxmlformats.org/officeDocument/2006/relationships/hyperlink" Target="https://e-stomatology.ru/director/protokols/clin_rec_jan2025/012.docx" TargetMode="External"/><Relationship Id="rId36" Type="http://schemas.openxmlformats.org/officeDocument/2006/relationships/hyperlink" Target="https://e-stomatology.ru/director/protokols/clin_rec_jan2025/020.docx" TargetMode="External"/><Relationship Id="rId49" Type="http://schemas.openxmlformats.org/officeDocument/2006/relationships/hyperlink" Target="https://e-stomatology.ru/director/protokols/clin_rec_jan2025/033.docx" TargetMode="External"/><Relationship Id="rId57" Type="http://schemas.openxmlformats.org/officeDocument/2006/relationships/hyperlink" Target="https://e-stomatology.ru/director/protokols/clin_rec_jan2025/041.docx" TargetMode="External"/><Relationship Id="rId10" Type="http://schemas.openxmlformats.org/officeDocument/2006/relationships/hyperlink" Target="https://cr.minzdrav.gov.ru/preview-cr/931_1" TargetMode="External"/><Relationship Id="rId31" Type="http://schemas.openxmlformats.org/officeDocument/2006/relationships/hyperlink" Target="https://e-stomatology.ru/director/protokols/clin_rec_jan2025/015.docx" TargetMode="External"/><Relationship Id="rId44" Type="http://schemas.openxmlformats.org/officeDocument/2006/relationships/hyperlink" Target="https://e-stomatology.ru/director/protokols/clin_rec_jan2025/028.docx" TargetMode="External"/><Relationship Id="rId52" Type="http://schemas.openxmlformats.org/officeDocument/2006/relationships/hyperlink" Target="https://e-stomatology.ru/director/protokols/clin_rec_jan2025/036.docx" TargetMode="External"/><Relationship Id="rId60" Type="http://schemas.openxmlformats.org/officeDocument/2006/relationships/hyperlink" Target="https://e-stomatology.ru/director/protokols/clin_rec_jan2025/044.docx" TargetMode="External"/><Relationship Id="rId65" Type="http://schemas.openxmlformats.org/officeDocument/2006/relationships/hyperlink" Target="https://e-stomatology.ru/director/protokols/clin_rec_jan2025/050.docx" TargetMode="External"/><Relationship Id="rId73" Type="http://schemas.openxmlformats.org/officeDocument/2006/relationships/hyperlink" Target="https://e-stomatology.ru/director/protokols/clin_rec_jan2025/060.docx" TargetMode="External"/><Relationship Id="rId78" Type="http://schemas.openxmlformats.org/officeDocument/2006/relationships/hyperlink" Target="https://e-stomatology.ru/director/protokols/clin_rec_jan2025/065.docx" TargetMode="External"/><Relationship Id="rId81" Type="http://schemas.openxmlformats.org/officeDocument/2006/relationships/hyperlink" Target="https://e-stomatology.ru/director/protokols/clin_rec_jan2025/068.docx" TargetMode="External"/><Relationship Id="rId86" Type="http://schemas.openxmlformats.org/officeDocument/2006/relationships/hyperlink" Target="https://e-stomatology.ru/director/protokols/clin_rec_jan2025/07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stomatology.ru/director/protokols/clin_rec_jan2025/07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3E4DC-7F40-4534-B537-2C6182F70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3677</Words>
  <Characters>20963</Characters>
  <Application>Microsoft Office Word</Application>
  <DocSecurity>0</DocSecurity>
  <Lines>174</Lines>
  <Paragraphs>49</Paragraphs>
  <ScaleCrop>false</ScaleCrop>
  <Company/>
  <LinksUpToDate>false</LinksUpToDate>
  <CharactersWithSpaces>24591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STOMAT</dc:creator>
  <cp:lastModifiedBy>STOMAT</cp:lastModifiedBy>
  <cp:revision>1</cp:revision>
  <dcterms:created xsi:type="dcterms:W3CDTF">2026-08-13T05:11:00Z</dcterms:created>
  <dcterms:modified xsi:type="dcterms:W3CDTF">2026-08-13T05:13:00Z</dcterms:modified>
</cp:coreProperties>
</file>